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72" w:rsidRPr="00884D85" w:rsidRDefault="00A00072" w:rsidP="00A00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4D85">
        <w:rPr>
          <w:rFonts w:ascii="Times New Roman" w:hAnsi="Times New Roman" w:cs="Times New Roman"/>
          <w:b/>
          <w:sz w:val="24"/>
        </w:rPr>
        <w:t xml:space="preserve">ИПК: «Использование в измерении и оценивании </w:t>
      </w:r>
      <w:proofErr w:type="spellStart"/>
      <w:r w:rsidRPr="00884D85">
        <w:rPr>
          <w:rFonts w:ascii="Times New Roman" w:hAnsi="Times New Roman" w:cs="Times New Roman"/>
          <w:b/>
          <w:sz w:val="24"/>
        </w:rPr>
        <w:t>метапредметных</w:t>
      </w:r>
      <w:proofErr w:type="spellEnd"/>
      <w:r w:rsidRPr="00884D85">
        <w:rPr>
          <w:rFonts w:ascii="Times New Roman" w:hAnsi="Times New Roman" w:cs="Times New Roman"/>
          <w:b/>
          <w:sz w:val="24"/>
        </w:rPr>
        <w:t xml:space="preserve"> образовательных результатов </w:t>
      </w:r>
    </w:p>
    <w:p w:rsidR="00A00072" w:rsidRPr="00884D85" w:rsidRDefault="00A00072" w:rsidP="00A00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4D85">
        <w:rPr>
          <w:rFonts w:ascii="Times New Roman" w:hAnsi="Times New Roman" w:cs="Times New Roman"/>
          <w:b/>
          <w:sz w:val="24"/>
        </w:rPr>
        <w:t>электронной программы «Комплекс электронных модулей» в 6Д классе»</w:t>
      </w:r>
    </w:p>
    <w:p w:rsidR="000446C0" w:rsidRDefault="000446C0" w:rsidP="00A00072">
      <w:pPr>
        <w:spacing w:after="0"/>
      </w:pPr>
    </w:p>
    <w:p w:rsidR="00A00072" w:rsidRDefault="00A00072" w:rsidP="00A00072">
      <w:pPr>
        <w:spacing w:after="0"/>
        <w:rPr>
          <w:rFonts w:ascii="Times New Roman" w:hAnsi="Times New Roman" w:cs="Times New Roman"/>
          <w:sz w:val="24"/>
        </w:rPr>
      </w:pPr>
      <w:r w:rsidRPr="00A00072">
        <w:rPr>
          <w:rFonts w:ascii="Times New Roman" w:hAnsi="Times New Roman" w:cs="Times New Roman"/>
          <w:sz w:val="24"/>
        </w:rPr>
        <w:t>1.Педагогический состав:</w:t>
      </w:r>
    </w:p>
    <w:p w:rsidR="00A00072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Городничева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Леонидовна</w:t>
      </w:r>
    </w:p>
    <w:p w:rsidR="00A00072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Сергеева Мария Анатольевна</w:t>
      </w:r>
    </w:p>
    <w:p w:rsidR="00A00072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Жолобова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Свтелана</w:t>
      </w:r>
      <w:proofErr w:type="spellEnd"/>
      <w:r>
        <w:rPr>
          <w:rFonts w:ascii="Times New Roman" w:hAnsi="Times New Roman" w:cs="Times New Roman"/>
          <w:sz w:val="24"/>
        </w:rPr>
        <w:t xml:space="preserve"> Витальевна</w:t>
      </w:r>
    </w:p>
    <w:p w:rsidR="00A00072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Капина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Борисовна</w:t>
      </w:r>
    </w:p>
    <w:p w:rsidR="00A00072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Макарова Ольга Викторовна</w:t>
      </w:r>
    </w:p>
    <w:p w:rsidR="00A00072" w:rsidRPr="005616D4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5616D4">
        <w:rPr>
          <w:rFonts w:ascii="Times New Roman" w:hAnsi="Times New Roman" w:cs="Times New Roman"/>
          <w:sz w:val="24"/>
        </w:rPr>
        <w:t>Красильникова Ольга Германовна</w:t>
      </w:r>
    </w:p>
    <w:p w:rsidR="00A00072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Кузнецова Ирина Геннадьевна</w:t>
      </w:r>
    </w:p>
    <w:p w:rsidR="00A00072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Лебедева Надежда Юрьевна</w:t>
      </w:r>
    </w:p>
    <w:p w:rsidR="00A00072" w:rsidRPr="005616D4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616D4">
        <w:rPr>
          <w:rFonts w:ascii="Times New Roman" w:hAnsi="Times New Roman" w:cs="Times New Roman"/>
          <w:sz w:val="24"/>
        </w:rPr>
        <w:t>Юмина</w:t>
      </w:r>
      <w:proofErr w:type="spellEnd"/>
      <w:r w:rsidRPr="005616D4">
        <w:rPr>
          <w:rFonts w:ascii="Times New Roman" w:hAnsi="Times New Roman" w:cs="Times New Roman"/>
          <w:sz w:val="24"/>
        </w:rPr>
        <w:t xml:space="preserve"> Татьяна Фёдоровна</w:t>
      </w:r>
    </w:p>
    <w:p w:rsidR="00A00072" w:rsidRPr="005616D4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616D4">
        <w:rPr>
          <w:rFonts w:ascii="Times New Roman" w:hAnsi="Times New Roman" w:cs="Times New Roman"/>
          <w:sz w:val="24"/>
        </w:rPr>
        <w:t>Мухачёва</w:t>
      </w:r>
      <w:proofErr w:type="spellEnd"/>
      <w:r w:rsidRPr="005616D4">
        <w:rPr>
          <w:rFonts w:ascii="Times New Roman" w:hAnsi="Times New Roman" w:cs="Times New Roman"/>
          <w:sz w:val="24"/>
        </w:rPr>
        <w:t xml:space="preserve"> Евгения Анатольевна</w:t>
      </w:r>
    </w:p>
    <w:p w:rsidR="00A00072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Васильева Юлия Григорьевна</w:t>
      </w:r>
    </w:p>
    <w:p w:rsidR="00A00072" w:rsidRPr="005616D4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5616D4">
        <w:rPr>
          <w:rFonts w:ascii="Times New Roman" w:hAnsi="Times New Roman" w:cs="Times New Roman"/>
          <w:sz w:val="24"/>
        </w:rPr>
        <w:t>Яворская Екатерина Львовна</w:t>
      </w:r>
    </w:p>
    <w:p w:rsidR="00A00072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Фёдорова Алла Викторовна</w:t>
      </w:r>
    </w:p>
    <w:p w:rsidR="00A00072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Михалин</w:t>
      </w:r>
      <w:proofErr w:type="spellEnd"/>
      <w:r>
        <w:rPr>
          <w:rFonts w:ascii="Times New Roman" w:hAnsi="Times New Roman" w:cs="Times New Roman"/>
          <w:sz w:val="24"/>
        </w:rPr>
        <w:t xml:space="preserve"> Андрей Алексеевич</w:t>
      </w:r>
    </w:p>
    <w:p w:rsidR="00A00072" w:rsidRPr="005616D4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616D4">
        <w:rPr>
          <w:rFonts w:ascii="Times New Roman" w:hAnsi="Times New Roman" w:cs="Times New Roman"/>
          <w:sz w:val="24"/>
        </w:rPr>
        <w:t>Домрачев</w:t>
      </w:r>
      <w:proofErr w:type="spellEnd"/>
      <w:r w:rsidRPr="005616D4">
        <w:rPr>
          <w:rFonts w:ascii="Times New Roman" w:hAnsi="Times New Roman" w:cs="Times New Roman"/>
          <w:sz w:val="24"/>
        </w:rPr>
        <w:t xml:space="preserve"> Тимофей Борисович</w:t>
      </w:r>
    </w:p>
    <w:p w:rsidR="00A00072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5616D4">
        <w:rPr>
          <w:rFonts w:ascii="Times New Roman" w:hAnsi="Times New Roman" w:cs="Times New Roman"/>
          <w:sz w:val="24"/>
        </w:rPr>
        <w:t>Софронова Наталья Вячеславовна</w:t>
      </w:r>
    </w:p>
    <w:p w:rsidR="00A00072" w:rsidRPr="005616D4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Сергеева Валентина Алексеевна</w:t>
      </w:r>
    </w:p>
    <w:p w:rsidR="00A00072" w:rsidRDefault="00A00072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Шудегова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Александровна</w:t>
      </w:r>
    </w:p>
    <w:p w:rsidR="00884D85" w:rsidRPr="005616D4" w:rsidRDefault="00884D85" w:rsidP="00A0007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A00072" w:rsidRDefault="00A000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2.Количество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6Д класса: 22 человека</w:t>
      </w:r>
    </w:p>
    <w:p w:rsidR="00A00072" w:rsidRDefault="00A00072">
      <w:pPr>
        <w:rPr>
          <w:rFonts w:ascii="Times New Roman" w:hAnsi="Times New Roman" w:cs="Times New Roman"/>
          <w:sz w:val="24"/>
        </w:rPr>
      </w:pPr>
    </w:p>
    <w:p w:rsidR="00A00072" w:rsidRPr="006C2A2A" w:rsidRDefault="00A00072" w:rsidP="00A000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C2A2A">
        <w:rPr>
          <w:rFonts w:ascii="Times New Roman" w:hAnsi="Times New Roman" w:cs="Times New Roman"/>
          <w:sz w:val="24"/>
        </w:rPr>
        <w:t>Дорожная карта</w:t>
      </w:r>
    </w:p>
    <w:p w:rsidR="00A00072" w:rsidRDefault="00A00072" w:rsidP="00A000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ИПК</w:t>
      </w:r>
      <w:r w:rsidRPr="006C2A2A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 xml:space="preserve">КЭМ в 6Д классе» на 2019-2020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>од</w:t>
      </w:r>
      <w:proofErr w:type="spellEnd"/>
    </w:p>
    <w:p w:rsidR="00A00072" w:rsidRDefault="00A00072" w:rsidP="00A000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835"/>
        <w:gridCol w:w="2127"/>
        <w:gridCol w:w="5919"/>
      </w:tblGrid>
      <w:tr w:rsidR="00CA1D07" w:rsidRPr="00AF5D40" w:rsidTr="00884D85">
        <w:tc>
          <w:tcPr>
            <w:tcW w:w="1526" w:type="dxa"/>
          </w:tcPr>
          <w:p w:rsidR="00CA1D07" w:rsidRPr="00AF5D40" w:rsidRDefault="00CA1D07" w:rsidP="00CA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Период выполнения</w:t>
            </w:r>
          </w:p>
        </w:tc>
        <w:tc>
          <w:tcPr>
            <w:tcW w:w="3118" w:type="dxa"/>
          </w:tcPr>
          <w:p w:rsidR="00CA1D07" w:rsidRPr="00AF5D40" w:rsidRDefault="0094641C" w:rsidP="00CA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CA1D07"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</w:t>
            </w:r>
          </w:p>
        </w:tc>
        <w:tc>
          <w:tcPr>
            <w:tcW w:w="2835" w:type="dxa"/>
          </w:tcPr>
          <w:p w:rsidR="00CA1D07" w:rsidRPr="00AF5D40" w:rsidRDefault="0094641C" w:rsidP="00CA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CA1D07"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ИПК</w:t>
            </w:r>
          </w:p>
        </w:tc>
        <w:tc>
          <w:tcPr>
            <w:tcW w:w="2127" w:type="dxa"/>
          </w:tcPr>
          <w:p w:rsidR="00D22C7B" w:rsidRDefault="00CA1D07" w:rsidP="00CA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Деятельность/</w:t>
            </w:r>
          </w:p>
          <w:p w:rsidR="00CA1D07" w:rsidRPr="00AF5D40" w:rsidRDefault="00CA1D07" w:rsidP="00CA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919" w:type="dxa"/>
          </w:tcPr>
          <w:p w:rsidR="00CA1D07" w:rsidRPr="00AF5D40" w:rsidRDefault="00CA1D07" w:rsidP="00CA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A1D07" w:rsidRPr="00AF5D40" w:rsidTr="00884D85">
        <w:tc>
          <w:tcPr>
            <w:tcW w:w="1526" w:type="dxa"/>
          </w:tcPr>
          <w:p w:rsidR="00CA1D07" w:rsidRPr="00AF5D40" w:rsidRDefault="00CA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CA1D07" w:rsidRPr="00AF5D40" w:rsidRDefault="00CA1D07" w:rsidP="0010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Актуализация «Личного кабинета обучающегося»</w:t>
            </w:r>
          </w:p>
        </w:tc>
        <w:tc>
          <w:tcPr>
            <w:tcW w:w="2835" w:type="dxa"/>
          </w:tcPr>
          <w:p w:rsidR="00CA1D07" w:rsidRPr="00AF5D40" w:rsidRDefault="00CA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1D07" w:rsidRPr="00AF5D40" w:rsidRDefault="00CA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919" w:type="dxa"/>
          </w:tcPr>
          <w:p w:rsidR="00CA1D07" w:rsidRPr="00AF5D40" w:rsidRDefault="00CA1D07" w:rsidP="00DD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Обучающиеся получают пароли, обновляют информацию в личном кабинете</w:t>
            </w:r>
            <w:r w:rsidR="00DD3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D07" w:rsidRPr="00AF5D40" w:rsidTr="00884D85">
        <w:tc>
          <w:tcPr>
            <w:tcW w:w="1526" w:type="dxa"/>
          </w:tcPr>
          <w:p w:rsidR="00CA1D07" w:rsidRPr="00AF5D40" w:rsidRDefault="00CA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</w:tcPr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proofErr w:type="spell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r w:rsidRPr="00AF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обучающихся класса в КЭМ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Установочный семинар ИПК</w:t>
            </w:r>
          </w:p>
        </w:tc>
        <w:tc>
          <w:tcPr>
            <w:tcW w:w="5919" w:type="dxa"/>
          </w:tcPr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7 человек 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Городничева</w:t>
            </w:r>
            <w:proofErr w:type="spell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  <w:proofErr w:type="gramEnd"/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Макарова О.В.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В.А.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Кузнецова И.Г.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Яворская Е.Л.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Софронова Н.В.)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07" w:rsidRPr="00AF5D40" w:rsidRDefault="00884D85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CA1D07"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организуют (создают) ресурсы способствующие развитию </w:t>
            </w:r>
            <w:proofErr w:type="spell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компетентностей. При этом особое внимание уделяют развитию регулятивных и коммуникативных компетентностей 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</w:tr>
      <w:tr w:rsidR="0094641C" w:rsidRPr="00AF5D40" w:rsidTr="00884D85">
        <w:tc>
          <w:tcPr>
            <w:tcW w:w="1526" w:type="dxa"/>
          </w:tcPr>
          <w:p w:rsidR="0094641C" w:rsidRPr="00AF5D40" w:rsidRDefault="0094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3118" w:type="dxa"/>
          </w:tcPr>
          <w:p w:rsidR="0094641C" w:rsidRPr="00AF5D40" w:rsidRDefault="0094641C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gram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работы  </w:t>
            </w:r>
          </w:p>
        </w:tc>
        <w:tc>
          <w:tcPr>
            <w:tcW w:w="2835" w:type="dxa"/>
          </w:tcPr>
          <w:p w:rsidR="0094641C" w:rsidRPr="00AF5D40" w:rsidRDefault="0094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641C" w:rsidRPr="00AF5D40" w:rsidRDefault="0094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</w:t>
            </w:r>
          </w:p>
        </w:tc>
        <w:tc>
          <w:tcPr>
            <w:tcW w:w="5919" w:type="dxa"/>
          </w:tcPr>
          <w:p w:rsidR="0094641C" w:rsidRPr="00AF5D40" w:rsidRDefault="0094641C" w:rsidP="001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работы:</w:t>
            </w:r>
          </w:p>
          <w:p w:rsidR="0094641C" w:rsidRPr="00AF5D40" w:rsidRDefault="0094641C" w:rsidP="001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в модуле «Личный кабинет </w:t>
            </w:r>
            <w:proofErr w:type="gram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» с результатами комплексных работ;</w:t>
            </w:r>
          </w:p>
          <w:p w:rsidR="0094641C" w:rsidRPr="00AF5D40" w:rsidRDefault="0094641C" w:rsidP="001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- выбор </w:t>
            </w:r>
            <w:proofErr w:type="gram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для работы по её развитию (выбор цели);</w:t>
            </w:r>
          </w:p>
          <w:p w:rsidR="0094641C" w:rsidRPr="00AF5D40" w:rsidRDefault="0094641C" w:rsidP="001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- выбор ресурсов </w:t>
            </w:r>
            <w:proofErr w:type="gram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цели и исходя из их интересов.</w:t>
            </w:r>
          </w:p>
        </w:tc>
      </w:tr>
      <w:tr w:rsidR="00CA1D07" w:rsidRPr="00AF5D40" w:rsidTr="00884D85">
        <w:tc>
          <w:tcPr>
            <w:tcW w:w="1526" w:type="dxa"/>
          </w:tcPr>
          <w:p w:rsidR="00CA1D07" w:rsidRPr="00AF5D40" w:rsidRDefault="00CA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Актуализация «Личного кабинета обучающегося»</w:t>
            </w:r>
          </w:p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D07" w:rsidRPr="00AF5D40" w:rsidRDefault="00CA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1D07" w:rsidRPr="00AF5D40" w:rsidRDefault="00CA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919" w:type="dxa"/>
          </w:tcPr>
          <w:p w:rsidR="00CA1D07" w:rsidRPr="00AF5D40" w:rsidRDefault="00CA1D07" w:rsidP="001C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знакомятся с динамикой развития </w:t>
            </w:r>
            <w:proofErr w:type="spell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 детей. Предлагают ресурсы, способствующие развитию западающих компетентностей.</w:t>
            </w:r>
          </w:p>
        </w:tc>
      </w:tr>
      <w:tr w:rsidR="006759CF" w:rsidRPr="00AF5D40" w:rsidTr="00884D85">
        <w:tc>
          <w:tcPr>
            <w:tcW w:w="1526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9CF" w:rsidRPr="00AF5D40" w:rsidRDefault="006759CF" w:rsidP="001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F5D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 обучающихся класса в КЭМ</w:t>
            </w:r>
          </w:p>
          <w:p w:rsidR="006759CF" w:rsidRPr="00AF5D40" w:rsidRDefault="006759CF" w:rsidP="0011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5D40">
              <w:rPr>
                <w:rFonts w:ascii="Times New Roman" w:hAnsi="Times New Roman" w:cs="Times New Roman"/>
                <w:sz w:val="24"/>
                <w:szCs w:val="24"/>
              </w:rPr>
              <w:t>еминар ИПК</w:t>
            </w:r>
          </w:p>
        </w:tc>
        <w:tc>
          <w:tcPr>
            <w:tcW w:w="5919" w:type="dxa"/>
          </w:tcPr>
          <w:p w:rsidR="006759CF" w:rsidRDefault="006759CF" w:rsidP="00116C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1)Проведение промежуточной рефлексии участников ИПК</w:t>
            </w:r>
          </w:p>
          <w:p w:rsidR="006759CF" w:rsidRPr="004B5459" w:rsidRDefault="006759CF" w:rsidP="00D22C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5459">
              <w:rPr>
                <w:rFonts w:ascii="Times New Roman" w:hAnsi="Times New Roman" w:cs="Times New Roman"/>
                <w:sz w:val="24"/>
              </w:rPr>
              <w:t>анализ измеряемых компетентностей:</w:t>
            </w:r>
          </w:p>
          <w:p w:rsidR="006759CF" w:rsidRPr="004B5459" w:rsidRDefault="006759CF" w:rsidP="00D22C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B5459">
              <w:rPr>
                <w:rFonts w:ascii="Times New Roman" w:hAnsi="Times New Roman" w:cs="Times New Roman"/>
                <w:sz w:val="24"/>
              </w:rPr>
              <w:t>выявление западающих компетентностей в классе;</w:t>
            </w:r>
          </w:p>
          <w:p w:rsidR="006759CF" w:rsidRPr="004B5459" w:rsidRDefault="006759CF" w:rsidP="00D22C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B5459">
              <w:rPr>
                <w:rFonts w:ascii="Times New Roman" w:hAnsi="Times New Roman" w:cs="Times New Roman"/>
                <w:sz w:val="24"/>
              </w:rPr>
              <w:t>выявление компетентностей, оставшихся без измерений.</w:t>
            </w:r>
          </w:p>
          <w:p w:rsidR="006759CF" w:rsidRDefault="006759CF" w:rsidP="00D22C7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4B5459">
              <w:rPr>
                <w:rFonts w:ascii="Times New Roman" w:hAnsi="Times New Roman" w:cs="Times New Roman"/>
                <w:sz w:val="24"/>
              </w:rPr>
              <w:t>корректировка работы;</w:t>
            </w:r>
          </w:p>
          <w:p w:rsidR="006759CF" w:rsidRPr="00E1581E" w:rsidRDefault="006759CF" w:rsidP="00675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2)А</w:t>
            </w:r>
            <w:r w:rsidRPr="00E1581E">
              <w:rPr>
                <w:rFonts w:ascii="Times New Roman" w:hAnsi="Times New Roman" w:cs="Times New Roman"/>
                <w:sz w:val="24"/>
              </w:rPr>
              <w:t>нализ динамик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E1581E">
              <w:rPr>
                <w:rFonts w:ascii="Times New Roman" w:hAnsi="Times New Roman" w:cs="Times New Roman"/>
                <w:sz w:val="24"/>
              </w:rPr>
              <w:t xml:space="preserve"> развития выбранной компетентности;</w:t>
            </w:r>
          </w:p>
          <w:p w:rsidR="006759CF" w:rsidRPr="007D632A" w:rsidRDefault="006759CF" w:rsidP="006759C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7D632A">
              <w:rPr>
                <w:rFonts w:ascii="Times New Roman" w:hAnsi="Times New Roman" w:cs="Times New Roman"/>
                <w:sz w:val="24"/>
              </w:rPr>
              <w:lastRenderedPageBreak/>
              <w:t>корректировка целей (при необходимости);</w:t>
            </w:r>
          </w:p>
          <w:p w:rsidR="006759CF" w:rsidRDefault="006759CF" w:rsidP="006759C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7D632A">
              <w:rPr>
                <w:rFonts w:ascii="Times New Roman" w:hAnsi="Times New Roman" w:cs="Times New Roman"/>
                <w:sz w:val="24"/>
              </w:rPr>
              <w:t>корректировка деятельности при работе над ресурсами.</w:t>
            </w:r>
          </w:p>
          <w:p w:rsidR="006759CF" w:rsidRPr="00E1581E" w:rsidRDefault="006759CF" w:rsidP="00675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3)Аналитическая справка по использованию Комплекса электронных модулей в образовательной деятельности в 1 полугодии в 6Д классе</w:t>
            </w:r>
          </w:p>
        </w:tc>
      </w:tr>
      <w:tr w:rsidR="006759CF" w:rsidRPr="00AF5D40" w:rsidTr="00884D85">
        <w:tc>
          <w:tcPr>
            <w:tcW w:w="1526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- декабрь</w:t>
            </w:r>
          </w:p>
        </w:tc>
        <w:tc>
          <w:tcPr>
            <w:tcW w:w="3118" w:type="dxa"/>
          </w:tcPr>
          <w:p w:rsidR="006759CF" w:rsidRPr="00AF5D40" w:rsidRDefault="0088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вовлеченности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ресурсы и события. </w:t>
            </w:r>
          </w:p>
        </w:tc>
        <w:tc>
          <w:tcPr>
            <w:tcW w:w="2835" w:type="dxa"/>
          </w:tcPr>
          <w:p w:rsidR="006759CF" w:rsidRPr="00AF5D40" w:rsidRDefault="006759CF" w:rsidP="0011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59CF" w:rsidRPr="00AF5D40" w:rsidRDefault="0088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 ресурсах и событиях.</w:t>
            </w:r>
          </w:p>
        </w:tc>
        <w:tc>
          <w:tcPr>
            <w:tcW w:w="5919" w:type="dxa"/>
          </w:tcPr>
          <w:p w:rsidR="007E2F8A" w:rsidRDefault="00103796" w:rsidP="006759C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1)А</w:t>
            </w:r>
            <w:r w:rsidR="00884D85">
              <w:rPr>
                <w:rFonts w:ascii="Times New Roman" w:hAnsi="Times New Roman" w:cs="Times New Roman"/>
                <w:sz w:val="24"/>
              </w:rPr>
              <w:t>нализ</w:t>
            </w:r>
            <w:r w:rsidR="007E2F8A">
              <w:rPr>
                <w:rFonts w:ascii="Times New Roman" w:hAnsi="Times New Roman" w:cs="Times New Roman"/>
                <w:sz w:val="24"/>
              </w:rPr>
              <w:t xml:space="preserve"> использования обучающимися, предложенных учителями-предметниками ресурсов и событий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  <w:p w:rsidR="00884D85" w:rsidRPr="006759CF" w:rsidRDefault="00103796" w:rsidP="007E2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2)К</w:t>
            </w:r>
            <w:r w:rsidR="00884D85">
              <w:rPr>
                <w:rFonts w:ascii="Times New Roman" w:hAnsi="Times New Roman" w:cs="Times New Roman"/>
                <w:sz w:val="24"/>
              </w:rPr>
              <w:t>орректирование</w:t>
            </w:r>
            <w:r w:rsidR="007E2F8A">
              <w:rPr>
                <w:rFonts w:ascii="Times New Roman" w:hAnsi="Times New Roman" w:cs="Times New Roman"/>
                <w:sz w:val="24"/>
              </w:rPr>
              <w:t xml:space="preserve"> записи обучающихся на ресурсы, устранение возникающих затруднений (консультации).</w:t>
            </w:r>
            <w:bookmarkStart w:id="0" w:name="_GoBack"/>
            <w:bookmarkEnd w:id="0"/>
          </w:p>
        </w:tc>
      </w:tr>
      <w:tr w:rsidR="006759CF" w:rsidRPr="00AF5D40" w:rsidTr="00884D85">
        <w:tc>
          <w:tcPr>
            <w:tcW w:w="1526" w:type="dxa"/>
          </w:tcPr>
          <w:p w:rsidR="006759CF" w:rsidRPr="00AF5D40" w:rsidRDefault="0088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118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9CF" w:rsidRPr="00AF5D40" w:rsidRDefault="0088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учителей-предметников к созданию ресурсов и событий по развитию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 обучающихся 6Д класса</w:t>
            </w:r>
          </w:p>
        </w:tc>
        <w:tc>
          <w:tcPr>
            <w:tcW w:w="2127" w:type="dxa"/>
          </w:tcPr>
          <w:p w:rsidR="006759CF" w:rsidRPr="00AF5D40" w:rsidRDefault="0010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</w:t>
            </w:r>
          </w:p>
        </w:tc>
        <w:tc>
          <w:tcPr>
            <w:tcW w:w="5919" w:type="dxa"/>
          </w:tcPr>
          <w:p w:rsidR="00103796" w:rsidRDefault="00103796" w:rsidP="0010379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1)Анализ вовлеченности </w:t>
            </w:r>
            <w:r>
              <w:rPr>
                <w:rFonts w:ascii="Times New Roman" w:hAnsi="Times New Roman" w:cs="Times New Roman"/>
                <w:sz w:val="24"/>
              </w:rPr>
              <w:t>учителей-предметников к созданию ресурсов и событий для обучающихся 6Д класса.</w:t>
            </w:r>
            <w:proofErr w:type="gramEnd"/>
          </w:p>
          <w:p w:rsidR="00103796" w:rsidRDefault="00103796" w:rsidP="001037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2)Корректирование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работы учителей-предметников по созданию ресурсов (консультации).</w:t>
            </w:r>
          </w:p>
          <w:p w:rsidR="006759CF" w:rsidRDefault="00103796" w:rsidP="001037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3)К</w:t>
            </w:r>
            <w:r>
              <w:rPr>
                <w:rFonts w:ascii="Times New Roman" w:hAnsi="Times New Roman" w:cs="Times New Roman"/>
                <w:sz w:val="24"/>
              </w:rPr>
              <w:t>онтроль и оценка результатов</w:t>
            </w:r>
            <w:r>
              <w:rPr>
                <w:rFonts w:ascii="Times New Roman" w:hAnsi="Times New Roman" w:cs="Times New Roman"/>
                <w:sz w:val="24"/>
              </w:rPr>
              <w:t xml:space="preserve"> деятельности учителей-предметников по созданию ресурсов и событий.</w:t>
            </w:r>
          </w:p>
        </w:tc>
      </w:tr>
      <w:tr w:rsidR="006759CF" w:rsidRPr="00AF5D40" w:rsidTr="00884D85">
        <w:tc>
          <w:tcPr>
            <w:tcW w:w="1526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9CF" w:rsidRPr="00AF5D40" w:rsidTr="00884D85">
        <w:tc>
          <w:tcPr>
            <w:tcW w:w="1526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6759CF" w:rsidRPr="00AF5D40" w:rsidRDefault="0067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72" w:rsidRPr="00A00072" w:rsidRDefault="00A00072">
      <w:pPr>
        <w:rPr>
          <w:rFonts w:ascii="Times New Roman" w:hAnsi="Times New Roman" w:cs="Times New Roman"/>
          <w:sz w:val="24"/>
        </w:rPr>
      </w:pPr>
    </w:p>
    <w:sectPr w:rsidR="00A00072" w:rsidRPr="00A00072" w:rsidSect="00A00072">
      <w:pgSz w:w="16838" w:h="11906" w:orient="landscape"/>
      <w:pgMar w:top="567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82D"/>
    <w:multiLevelType w:val="hybridMultilevel"/>
    <w:tmpl w:val="4E800EFA"/>
    <w:lvl w:ilvl="0" w:tplc="D78CB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C9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A1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86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82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61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67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6F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42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A8308F"/>
    <w:multiLevelType w:val="hybridMultilevel"/>
    <w:tmpl w:val="417A4366"/>
    <w:lvl w:ilvl="0" w:tplc="FF700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69C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4BE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634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C9F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8A6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98C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0DC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F4F9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E7756C"/>
    <w:multiLevelType w:val="hybridMultilevel"/>
    <w:tmpl w:val="0500391A"/>
    <w:lvl w:ilvl="0" w:tplc="0D804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CB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AD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8C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C0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6A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0B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46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60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CF19EB"/>
    <w:multiLevelType w:val="hybridMultilevel"/>
    <w:tmpl w:val="1AD49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17"/>
    <w:rsid w:val="000446C0"/>
    <w:rsid w:val="00103796"/>
    <w:rsid w:val="006759CF"/>
    <w:rsid w:val="007E2F8A"/>
    <w:rsid w:val="00884D85"/>
    <w:rsid w:val="0094641C"/>
    <w:rsid w:val="00994617"/>
    <w:rsid w:val="00A00072"/>
    <w:rsid w:val="00AF5D40"/>
    <w:rsid w:val="00CA1D07"/>
    <w:rsid w:val="00D22C7B"/>
    <w:rsid w:val="00DD3C68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72"/>
    <w:pPr>
      <w:ind w:left="720"/>
      <w:contextualSpacing/>
    </w:pPr>
  </w:style>
  <w:style w:type="table" w:styleId="a4">
    <w:name w:val="Table Grid"/>
    <w:basedOn w:val="a1"/>
    <w:uiPriority w:val="59"/>
    <w:rsid w:val="00CA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72"/>
    <w:pPr>
      <w:ind w:left="720"/>
      <w:contextualSpacing/>
    </w:pPr>
  </w:style>
  <w:style w:type="table" w:styleId="a4">
    <w:name w:val="Table Grid"/>
    <w:basedOn w:val="a1"/>
    <w:uiPriority w:val="59"/>
    <w:rsid w:val="00CA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2019-10-19T17:12:00Z</dcterms:created>
  <dcterms:modified xsi:type="dcterms:W3CDTF">2019-10-22T05:58:00Z</dcterms:modified>
</cp:coreProperties>
</file>